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9139" w14:textId="77777777" w:rsidR="005541E3" w:rsidRPr="005541E3" w:rsidRDefault="007660F8" w:rsidP="005541E3">
      <w:r>
        <w:br w:type="textWrapping" w:clear="all"/>
      </w:r>
      <w:bookmarkStart w:id="0" w:name="_Hlk68098288"/>
      <w:r w:rsidR="005541E3" w:rsidRPr="005541E3">
        <w:t>01 April 2021</w:t>
      </w:r>
    </w:p>
    <w:p w14:paraId="72FAF828" w14:textId="3EB199C5" w:rsidR="00E73A9F" w:rsidRDefault="00E73A9F" w:rsidP="008B6A8A"/>
    <w:p w14:paraId="36B7422B" w14:textId="77777777" w:rsidR="00E73A9F" w:rsidRDefault="00E73A9F" w:rsidP="008B6A8A"/>
    <w:p w14:paraId="1FC0B1AA" w14:textId="654DC13C" w:rsidR="008B6A8A" w:rsidRPr="008B6A8A" w:rsidRDefault="008B6A8A" w:rsidP="008B6A8A">
      <w:r w:rsidRPr="008B6A8A">
        <w:t>Dear Colleagues</w:t>
      </w:r>
    </w:p>
    <w:p w14:paraId="3E6C8579" w14:textId="77777777" w:rsidR="008B6A8A" w:rsidRPr="008B6A8A" w:rsidRDefault="008B6A8A" w:rsidP="008B6A8A"/>
    <w:p w14:paraId="6B44DD95" w14:textId="62E00CB6" w:rsidR="008B6A8A" w:rsidRPr="008B6A8A" w:rsidRDefault="008B6A8A" w:rsidP="008B6A8A">
      <w:r w:rsidRPr="008B6A8A">
        <w:t xml:space="preserve">On 18 March the Secretary of State confirmed a £6.6bn funding package for health and social care services, which includes £594 million funding to continue current hospital discharge programmes. The funding provides flexibility to health and care systems to be able to respond to demand for services in the coming months, including being able to continue to deliver designated settings. </w:t>
      </w:r>
    </w:p>
    <w:p w14:paraId="23D06F2F" w14:textId="48549488" w:rsidR="008B6A8A" w:rsidRPr="008B6A8A" w:rsidRDefault="008B6A8A" w:rsidP="008B6A8A">
      <w:r w:rsidRPr="008B6A8A">
        <w:t xml:space="preserve">The government’s position remains that any patient who has tested positive for the virus within the last 14 days cannot be discharged into a care home and therefore needs to be discharged into a specifically designated setting so they can receive appropriate care in a COVID secure environment. The discharge funding announced last week should be used to ensure each local authority has access to designated settings provision. </w:t>
      </w:r>
      <w:r>
        <w:t xml:space="preserve">The Designated Settings Indemnity Support (DSIS) will also be extended until 30th June 2021, in order to </w:t>
      </w:r>
      <w:r w:rsidR="00460483">
        <w:t>maintain</w:t>
      </w:r>
      <w:r>
        <w:t xml:space="preserve"> the current level of support for these vital settings</w:t>
      </w:r>
      <w:bookmarkEnd w:id="0"/>
      <w:r>
        <w:t>.</w:t>
      </w:r>
    </w:p>
    <w:p w14:paraId="4DF29892" w14:textId="056CC607" w:rsidR="008B6A8A" w:rsidRPr="008B6A8A" w:rsidRDefault="008B6A8A" w:rsidP="008B6A8A">
      <w:r w:rsidRPr="008B6A8A">
        <w:t xml:space="preserve">I am aware decisions are being made at a local level about how to continue provision of designated settings over the coming months when demand is expected to be low. Where current arrangements, in partnership with the NHS, are working well to meet local need for designated settings within CQC-assured settings, I encourage you to continue to manage this provision in the interim period before the long-term policy is finalised. If you are experiencing challenges to delivering designated settings, please </w:t>
      </w:r>
      <w:proofErr w:type="gramStart"/>
      <w:r w:rsidRPr="008B6A8A">
        <w:t>make contact with</w:t>
      </w:r>
      <w:proofErr w:type="gramEnd"/>
      <w:r w:rsidRPr="008B6A8A">
        <w:t xml:space="preserve"> your DHSC regional lead and we will support you with thinking through the options for service provision.</w:t>
      </w:r>
    </w:p>
    <w:p w14:paraId="6ED3F918" w14:textId="77777777" w:rsidR="008B6A8A" w:rsidRPr="008B6A8A" w:rsidRDefault="008B6A8A" w:rsidP="008B6A8A">
      <w:r w:rsidRPr="008B6A8A">
        <w:t>I hope the continuation of funding for discharge programmes will come as welcome news. Thank you all for your ongoing efforts throughout the pandemic response.</w:t>
      </w:r>
    </w:p>
    <w:p w14:paraId="550808AD" w14:textId="77777777" w:rsidR="008B6A8A" w:rsidRPr="008B6A8A" w:rsidRDefault="008B6A8A" w:rsidP="008B6A8A"/>
    <w:p w14:paraId="470D33A1" w14:textId="14C73941" w:rsidR="004F3B8D" w:rsidRPr="008B6A8A" w:rsidRDefault="008B6A8A" w:rsidP="008B6A8A">
      <w:r w:rsidRPr="008B6A8A">
        <w:t>Yours sincerely</w:t>
      </w:r>
    </w:p>
    <w:p w14:paraId="408F7CFF" w14:textId="77777777" w:rsidR="008B6A8A" w:rsidRPr="008B6A8A" w:rsidRDefault="008B6A8A" w:rsidP="008B6A8A"/>
    <w:p w14:paraId="04CC734B" w14:textId="38F5B609" w:rsidR="008B6A8A" w:rsidRDefault="004F3B8D" w:rsidP="008B6A8A">
      <w:pPr>
        <w:pStyle w:val="Standardtext"/>
      </w:pPr>
      <w:r w:rsidRPr="004F3B8D">
        <w:rPr>
          <w:noProof/>
        </w:rPr>
        <w:drawing>
          <wp:inline distT="0" distB="0" distL="0" distR="0" wp14:anchorId="7AA463C7" wp14:editId="0F94C89A">
            <wp:extent cx="1665605" cy="79217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646" cy="820734"/>
                    </a:xfrm>
                    <a:prstGeom prst="rect">
                      <a:avLst/>
                    </a:prstGeom>
                    <a:noFill/>
                    <a:ln>
                      <a:noFill/>
                    </a:ln>
                  </pic:spPr>
                </pic:pic>
              </a:graphicData>
            </a:graphic>
          </wp:inline>
        </w:drawing>
      </w:r>
    </w:p>
    <w:p w14:paraId="5F29DAEB" w14:textId="455559A6" w:rsidR="004F3B8D" w:rsidRPr="008B6A8A" w:rsidRDefault="004F3B8D" w:rsidP="004F3B8D">
      <w:r w:rsidRPr="008B6A8A">
        <w:t>Tom Surrey</w:t>
      </w:r>
    </w:p>
    <w:p w14:paraId="66E4267A" w14:textId="765D2219" w:rsidR="004F3B8D" w:rsidRPr="008B6A8A" w:rsidRDefault="004F3B8D" w:rsidP="004F3B8D">
      <w:r w:rsidRPr="008B6A8A">
        <w:t>Director, Adult Social Care</w:t>
      </w:r>
    </w:p>
    <w:p w14:paraId="5A6F8043" w14:textId="4CB754EB" w:rsidR="007660F8" w:rsidRDefault="004F3B8D" w:rsidP="007660F8">
      <w:pPr>
        <w:pStyle w:val="Standardtext"/>
        <w:tabs>
          <w:tab w:val="left" w:pos="829"/>
        </w:tabs>
      </w:pPr>
      <w:r w:rsidRPr="008B6A8A">
        <w:t>Department of Health and Social Care</w:t>
      </w:r>
    </w:p>
    <w:sectPr w:rsidR="007660F8">
      <w:footerReference w:type="default" r:id="rId12"/>
      <w:headerReference w:type="first" r:id="rId13"/>
      <w:pgSz w:w="11906" w:h="16838"/>
      <w:pgMar w:top="851"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AB53" w14:textId="77777777" w:rsidR="00ED6246" w:rsidRDefault="00ED6246">
      <w:pPr>
        <w:spacing w:before="0" w:after="0" w:line="240" w:lineRule="auto"/>
      </w:pPr>
      <w:r>
        <w:separator/>
      </w:r>
    </w:p>
  </w:endnote>
  <w:endnote w:type="continuationSeparator" w:id="0">
    <w:p w14:paraId="7DF5B678" w14:textId="77777777" w:rsidR="00ED6246" w:rsidRDefault="00ED62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C658F" w14:textId="77777777" w:rsidR="00AC43CB" w:rsidRDefault="00C229F7">
    <w:pPr>
      <w:pStyle w:val="Footer"/>
    </w:pPr>
    <w:r>
      <w:rPr>
        <w:rStyle w:val="PageNumber"/>
        <w:rFonts w:cs="Arial"/>
      </w:rPr>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86A6" w14:textId="77777777" w:rsidR="00ED6246" w:rsidRDefault="00ED6246">
      <w:pPr>
        <w:spacing w:before="0" w:after="0" w:line="240" w:lineRule="auto"/>
      </w:pPr>
      <w:r>
        <w:rPr>
          <w:color w:val="000000"/>
        </w:rPr>
        <w:separator/>
      </w:r>
    </w:p>
  </w:footnote>
  <w:footnote w:type="continuationSeparator" w:id="0">
    <w:p w14:paraId="4026FCC4" w14:textId="77777777" w:rsidR="00ED6246" w:rsidRDefault="00ED62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42C7" w14:textId="2CD2C05E" w:rsidR="00B113C8" w:rsidRDefault="00B113C8">
    <w:pPr>
      <w:pStyle w:val="Header"/>
      <w:rPr>
        <w:noProof/>
      </w:rPr>
    </w:pPr>
  </w:p>
  <w:p w14:paraId="2F2D1193" w14:textId="729E0E91" w:rsidR="00B113C8" w:rsidRDefault="008F42D1">
    <w:pPr>
      <w:pStyle w:val="Header"/>
      <w:rPr>
        <w:noProof/>
      </w:rPr>
    </w:pPr>
    <w:r w:rsidRPr="008F42D1">
      <w:rPr>
        <w:noProof/>
      </w:rPr>
      <w:drawing>
        <wp:anchor distT="0" distB="0" distL="114300" distR="114300" simplePos="0" relativeHeight="251659264" behindDoc="1" locked="0" layoutInCell="1" allowOverlap="1" wp14:anchorId="1F354BDD" wp14:editId="2E40C710">
          <wp:simplePos x="0" y="0"/>
          <wp:positionH relativeFrom="margin">
            <wp:align>left</wp:align>
          </wp:positionH>
          <wp:positionV relativeFrom="paragraph">
            <wp:posOffset>48722</wp:posOffset>
          </wp:positionV>
          <wp:extent cx="1290955" cy="1079500"/>
          <wp:effectExtent l="0" t="0" r="4445" b="6350"/>
          <wp:wrapTight wrapText="bothSides">
            <wp:wrapPolygon edited="0">
              <wp:start x="0" y="0"/>
              <wp:lineTo x="0" y="21346"/>
              <wp:lineTo x="21037" y="21346"/>
              <wp:lineTo x="21356" y="19440"/>
              <wp:lineTo x="20081" y="18678"/>
              <wp:lineTo x="20718" y="17153"/>
              <wp:lineTo x="19443" y="12579"/>
              <wp:lineTo x="21356" y="12198"/>
              <wp:lineTo x="21356" y="8005"/>
              <wp:lineTo x="7969" y="6099"/>
              <wp:lineTo x="8925" y="4574"/>
              <wp:lineTo x="8287" y="1906"/>
              <wp:lineTo x="7012"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1079500"/>
                  </a:xfrm>
                  <a:prstGeom prst="rect">
                    <a:avLst/>
                  </a:prstGeom>
                  <a:noFill/>
                  <a:ln>
                    <a:noFill/>
                  </a:ln>
                </pic:spPr>
              </pic:pic>
            </a:graphicData>
          </a:graphic>
        </wp:anchor>
      </w:drawing>
    </w:r>
    <w:r w:rsidRPr="008F42D1">
      <w:rPr>
        <w:noProof/>
      </w:rPr>
      <w:drawing>
        <wp:anchor distT="0" distB="0" distL="114300" distR="114300" simplePos="0" relativeHeight="251660288" behindDoc="1" locked="0" layoutInCell="1" allowOverlap="1" wp14:anchorId="196473FA" wp14:editId="21625507">
          <wp:simplePos x="0" y="0"/>
          <wp:positionH relativeFrom="margin">
            <wp:align>right</wp:align>
          </wp:positionH>
          <wp:positionV relativeFrom="paragraph">
            <wp:posOffset>47683</wp:posOffset>
          </wp:positionV>
          <wp:extent cx="1292400" cy="398022"/>
          <wp:effectExtent l="0" t="0" r="3175" b="2540"/>
          <wp:wrapTight wrapText="bothSides">
            <wp:wrapPolygon edited="0">
              <wp:start x="0" y="0"/>
              <wp:lineTo x="0" y="20703"/>
              <wp:lineTo x="21335" y="20703"/>
              <wp:lineTo x="213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400" cy="3980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3A009" w14:textId="39240107" w:rsidR="00B113C8" w:rsidRDefault="00B113C8">
    <w:pPr>
      <w:pStyle w:val="Header"/>
      <w:rPr>
        <w:noProof/>
      </w:rPr>
    </w:pPr>
  </w:p>
  <w:p w14:paraId="10AD4CFD" w14:textId="56ABFFEF" w:rsidR="00B113C8" w:rsidRDefault="00B113C8">
    <w:pPr>
      <w:pStyle w:val="Header"/>
      <w:rPr>
        <w:noProof/>
      </w:rPr>
    </w:pPr>
  </w:p>
  <w:p w14:paraId="3EF9059E" w14:textId="5516F554" w:rsidR="00B113C8" w:rsidRDefault="00B113C8">
    <w:pPr>
      <w:pStyle w:val="Header"/>
      <w:rPr>
        <w:noProof/>
      </w:rPr>
    </w:pPr>
  </w:p>
  <w:p w14:paraId="67D776A0" w14:textId="310134BE" w:rsidR="00B113C8" w:rsidRDefault="00B113C8">
    <w:pPr>
      <w:pStyle w:val="Header"/>
      <w:rPr>
        <w:noProof/>
      </w:rPr>
    </w:pPr>
  </w:p>
  <w:p w14:paraId="51A1D473" w14:textId="17446B52" w:rsidR="00B113C8" w:rsidRDefault="00B113C8">
    <w:pPr>
      <w:pStyle w:val="Header"/>
      <w:rPr>
        <w:noProof/>
      </w:rPr>
    </w:pPr>
  </w:p>
  <w:p w14:paraId="3A9C9714" w14:textId="6E628500" w:rsidR="00B113C8" w:rsidRDefault="00B113C8">
    <w:pPr>
      <w:pStyle w:val="Header"/>
      <w:rPr>
        <w:noProof/>
      </w:rPr>
    </w:pPr>
  </w:p>
  <w:p w14:paraId="5495485C" w14:textId="7E05D8E5" w:rsidR="00EB1B40" w:rsidRDefault="00EB1B40">
    <w:pPr>
      <w:pStyle w:val="Header"/>
      <w:rPr>
        <w:noProof/>
      </w:rPr>
    </w:pPr>
  </w:p>
  <w:p w14:paraId="415EC37A" w14:textId="77777777" w:rsidR="00EB1B40" w:rsidRDefault="00EB1B40">
    <w:pPr>
      <w:pStyle w:val="Header"/>
      <w:rPr>
        <w:noProof/>
      </w:rPr>
    </w:pPr>
  </w:p>
  <w:p w14:paraId="524949C7" w14:textId="2E1AC599" w:rsidR="009077B6" w:rsidRDefault="009077B6">
    <w:pPr>
      <w:pStyle w:val="Header"/>
      <w:rPr>
        <w:noProof/>
      </w:rPr>
    </w:pPr>
  </w:p>
  <w:p w14:paraId="36B1EDC3" w14:textId="6A8B3C99" w:rsidR="00AC43CB" w:rsidRDefault="00F776D9">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A1C6E"/>
    <w:multiLevelType w:val="multilevel"/>
    <w:tmpl w:val="A0323D02"/>
    <w:styleLink w:val="LFO7"/>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F8D752D"/>
    <w:multiLevelType w:val="multilevel"/>
    <w:tmpl w:val="1DD01450"/>
    <w:styleLink w:val="LFO10"/>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97B68F6"/>
    <w:multiLevelType w:val="multilevel"/>
    <w:tmpl w:val="C60AEA70"/>
    <w:styleLink w:val="LFO6"/>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200DB3"/>
    <w:multiLevelType w:val="multilevel"/>
    <w:tmpl w:val="976EF876"/>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E707DDF"/>
    <w:multiLevelType w:val="multilevel"/>
    <w:tmpl w:val="2D7EAE0E"/>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246C49"/>
    <w:multiLevelType w:val="multilevel"/>
    <w:tmpl w:val="000E95E4"/>
    <w:styleLink w:val="LFO2"/>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FB46237"/>
    <w:multiLevelType w:val="multilevel"/>
    <w:tmpl w:val="46AA54EC"/>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937F60"/>
    <w:multiLevelType w:val="multilevel"/>
    <w:tmpl w:val="99CA7C5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30C008E"/>
    <w:multiLevelType w:val="multilevel"/>
    <w:tmpl w:val="EE6E75B0"/>
    <w:styleLink w:val="LFO5"/>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1953E84"/>
    <w:multiLevelType w:val="multilevel"/>
    <w:tmpl w:val="0BFAE220"/>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4453E46"/>
    <w:multiLevelType w:val="multilevel"/>
    <w:tmpl w:val="9DC4FAA2"/>
    <w:styleLink w:val="LFO3"/>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8DB29A2"/>
    <w:multiLevelType w:val="multilevel"/>
    <w:tmpl w:val="D6A2B6F4"/>
    <w:styleLink w:val="LFO9"/>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E153BDB"/>
    <w:multiLevelType w:val="multilevel"/>
    <w:tmpl w:val="25581D00"/>
    <w:styleLink w:val="LFO8"/>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4"/>
  </w:num>
  <w:num w:numId="3">
    <w:abstractNumId w:val="9"/>
  </w:num>
  <w:num w:numId="4">
    <w:abstractNumId w:val="3"/>
  </w:num>
  <w:num w:numId="5">
    <w:abstractNumId w:val="5"/>
  </w:num>
  <w:num w:numId="6">
    <w:abstractNumId w:val="10"/>
  </w:num>
  <w:num w:numId="7">
    <w:abstractNumId w:val="7"/>
  </w:num>
  <w:num w:numId="8">
    <w:abstractNumId w:val="8"/>
  </w:num>
  <w:num w:numId="9">
    <w:abstractNumId w:val="2"/>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formatting="1" w:enforcement="1" w:cryptProviderType="rsaAES" w:cryptAlgorithmClass="hash" w:cryptAlgorithmType="typeAny" w:cryptAlgorithmSid="14" w:cryptSpinCount="100000" w:hash="xn1GU6D+/BdolSV4ahENJ+m46WTOzdG2RBvDFtjNbGvFD92yn1jOKj7QlMIFl90QJJTYq+WmHoBlQ3yfiLAp+Q==" w:salt="fl+/3zif4HxQO7ar6EN3vw=="/>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90"/>
    <w:rsid w:val="002273DE"/>
    <w:rsid w:val="002327E7"/>
    <w:rsid w:val="00237661"/>
    <w:rsid w:val="0024586F"/>
    <w:rsid w:val="003313CB"/>
    <w:rsid w:val="00375F78"/>
    <w:rsid w:val="0038654F"/>
    <w:rsid w:val="00460483"/>
    <w:rsid w:val="004F3B8D"/>
    <w:rsid w:val="005541E3"/>
    <w:rsid w:val="0069587F"/>
    <w:rsid w:val="006A4B86"/>
    <w:rsid w:val="006B5C90"/>
    <w:rsid w:val="007660F8"/>
    <w:rsid w:val="00880047"/>
    <w:rsid w:val="008B6A8A"/>
    <w:rsid w:val="008F42D1"/>
    <w:rsid w:val="009077B6"/>
    <w:rsid w:val="009B720E"/>
    <w:rsid w:val="00A3640B"/>
    <w:rsid w:val="00B113C8"/>
    <w:rsid w:val="00C229F7"/>
    <w:rsid w:val="00E64C21"/>
    <w:rsid w:val="00E73A9F"/>
    <w:rsid w:val="00E83D8B"/>
    <w:rsid w:val="00EB1B40"/>
    <w:rsid w:val="00ED6246"/>
    <w:rsid w:val="00F776D9"/>
    <w:rsid w:val="00FF2B91"/>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D741F"/>
  <w15:docId w15:val="{E95A8847-FA8F-4735-A898-B6C34E75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before="120" w:after="120" w:line="280" w:lineRule="exact"/>
    </w:pPr>
    <w:rPr>
      <w:rFonts w:ascii="Arial" w:hAnsi="Arial"/>
      <w:sz w:val="22"/>
      <w:szCs w:val="24"/>
    </w:rPr>
  </w:style>
  <w:style w:type="paragraph" w:styleId="Heading1">
    <w:name w:val="heading 1"/>
    <w:next w:val="Normal"/>
    <w:pPr>
      <w:keepNext/>
      <w:suppressAutoHyphens/>
      <w:spacing w:after="360"/>
      <w:outlineLvl w:val="0"/>
    </w:pPr>
    <w:rPr>
      <w:rFonts w:ascii="Arial" w:hAnsi="Arial" w:cs="Arial"/>
      <w:bCs/>
      <w:color w:val="01D1AE"/>
      <w:sz w:val="32"/>
      <w:szCs w:val="32"/>
    </w:rPr>
  </w:style>
  <w:style w:type="paragraph" w:styleId="Heading2">
    <w:name w:val="heading 2"/>
    <w:basedOn w:val="Heading1"/>
    <w:next w:val="Normal"/>
    <w:pPr>
      <w:spacing w:before="240" w:after="120"/>
      <w:outlineLvl w:val="1"/>
    </w:pPr>
    <w:rPr>
      <w:bCs w:val="0"/>
      <w:iCs/>
      <w:sz w:val="28"/>
      <w:szCs w:val="28"/>
    </w:rPr>
  </w:style>
  <w:style w:type="paragraph" w:styleId="Heading3">
    <w:name w:val="heading 3"/>
    <w:basedOn w:val="Heading1"/>
    <w:next w:val="Normal"/>
    <w:pPr>
      <w:spacing w:before="120" w:after="120"/>
      <w:outlineLvl w:val="2"/>
    </w:pPr>
    <w:rPr>
      <w:b/>
      <w:bCs w:val="0"/>
      <w:color w:val="auto"/>
      <w:sz w:val="24"/>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pPr>
      <w:spacing w:before="240" w:after="60"/>
      <w:outlineLvl w:val="6"/>
    </w:pPr>
    <w:rPr>
      <w:rFonts w:ascii="Times New Roman" w:hAnsi="Times New Roman"/>
      <w:sz w:val="24"/>
    </w:rPr>
  </w:style>
  <w:style w:type="paragraph" w:styleId="Heading8">
    <w:name w:val="heading 8"/>
    <w:basedOn w:val="Normal"/>
    <w:next w:val="Normal"/>
    <w:pPr>
      <w:spacing w:before="240" w:after="60"/>
      <w:outlineLvl w:val="7"/>
    </w:pPr>
    <w:rPr>
      <w:rFonts w:ascii="Times New Roman" w:hAnsi="Times New Roman"/>
      <w:i/>
      <w:iCs/>
      <w:sz w:val="24"/>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suppressAutoHyphens/>
    </w:pPr>
    <w:rPr>
      <w:rFonts w:ascii="Arial" w:hAnsi="Arial"/>
      <w:sz w:val="18"/>
      <w:szCs w:val="24"/>
    </w:rPr>
  </w:style>
  <w:style w:type="paragraph" w:styleId="Footer">
    <w:name w:val="footer"/>
    <w:pPr>
      <w:suppressAutoHyphens/>
      <w:jc w:val="right"/>
    </w:pPr>
    <w:rPr>
      <w:rFonts w:ascii="Arial" w:hAnsi="Arial"/>
      <w:sz w:val="18"/>
      <w:szCs w:val="24"/>
    </w:rPr>
  </w:style>
  <w:style w:type="character" w:customStyle="1" w:styleId="colour">
    <w:name w:val="colour"/>
    <w:rPr>
      <w:color w:val="01D1AE"/>
    </w:rPr>
  </w:style>
  <w:style w:type="paragraph" w:customStyle="1" w:styleId="Address">
    <w:name w:val="Address"/>
    <w:pPr>
      <w:tabs>
        <w:tab w:val="left" w:pos="170"/>
      </w:tabs>
      <w:suppressAutoHyphens/>
    </w:pPr>
    <w:rPr>
      <w:rFonts w:ascii="Arial" w:hAnsi="Arial"/>
      <w:sz w:val="22"/>
      <w:szCs w:val="16"/>
    </w:rPr>
  </w:style>
  <w:style w:type="paragraph" w:styleId="BalloonText">
    <w:name w:val="Balloon Text"/>
    <w:basedOn w:val="Normal"/>
    <w:rPr>
      <w:rFonts w:ascii="Tahoma" w:hAnsi="Tahoma" w:cs="Tahoma"/>
      <w:sz w:val="16"/>
      <w:szCs w:val="16"/>
    </w:rPr>
  </w:style>
  <w:style w:type="paragraph" w:customStyle="1" w:styleId="contact">
    <w:name w:val="contact"/>
    <w:pPr>
      <w:suppressAutoHyphens/>
      <w:ind w:left="284" w:hanging="284"/>
    </w:pPr>
    <w:rPr>
      <w:rFonts w:ascii="Arial" w:hAnsi="Arial"/>
      <w:sz w:val="22"/>
      <w:szCs w:val="24"/>
    </w:rPr>
  </w:style>
  <w:style w:type="character" w:styleId="PageNumber">
    <w:name w:val="page number"/>
    <w:basedOn w:val="DefaultParagraphFont"/>
  </w:style>
  <w:style w:type="paragraph" w:customStyle="1" w:styleId="webaddress">
    <w:name w:val="web address"/>
    <w:pPr>
      <w:suppressAutoHyphens/>
    </w:pPr>
    <w:rPr>
      <w:rFonts w:ascii="Arial" w:hAnsi="Arial"/>
      <w:b/>
      <w:sz w:val="18"/>
      <w:szCs w:val="24"/>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ind w:left="2880"/>
    </w:pPr>
    <w:rPr>
      <w:rFonts w:cs="Arial"/>
      <w:sz w:val="24"/>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Bullet5">
    <w:name w:val="List Bullet 5"/>
    <w:basedOn w:val="Normal"/>
    <w:pPr>
      <w:numPr>
        <w:numId w:val="8"/>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rPr>
      <w:b/>
      <w:bCs/>
    </w:rPr>
  </w:style>
  <w:style w:type="paragraph" w:styleId="Subtitle">
    <w:name w:val="Subtitle"/>
    <w:basedOn w:val="Normal"/>
    <w:pPr>
      <w:spacing w:after="60"/>
      <w:jc w:val="center"/>
      <w:outlineLvl w:val="1"/>
    </w:pPr>
    <w:rPr>
      <w:rFonts w:cs="Arial"/>
      <w:sz w:val="24"/>
    </w:rPr>
  </w:style>
  <w:style w:type="paragraph" w:styleId="Title">
    <w:name w:val="Title"/>
    <w:basedOn w:val="Normal"/>
    <w:pPr>
      <w:spacing w:before="240" w:after="60"/>
      <w:jc w:val="center"/>
      <w:outlineLvl w:val="0"/>
    </w:pPr>
    <w:rPr>
      <w:rFonts w:cs="Arial"/>
      <w:b/>
      <w:bCs/>
      <w:kern w:val="3"/>
      <w:sz w:val="32"/>
      <w:szCs w:val="32"/>
    </w:rPr>
  </w:style>
  <w:style w:type="paragraph" w:styleId="FootnoteText">
    <w:name w:val="footnote text"/>
    <w:basedOn w:val="Normal"/>
    <w:rPr>
      <w:sz w:val="24"/>
    </w:rPr>
  </w:style>
  <w:style w:type="character" w:customStyle="1" w:styleId="FootnoteTextChar">
    <w:name w:val="Footnote Text Char"/>
    <w:rPr>
      <w:rFonts w:ascii="Arial" w:hAnsi="Arial"/>
      <w:sz w:val="24"/>
      <w:szCs w:val="24"/>
      <w:lang w:eastAsia="en-GB"/>
    </w:rPr>
  </w:style>
  <w:style w:type="paragraph" w:customStyle="1" w:styleId="Addressee">
    <w:name w:val="Addressee"/>
    <w:basedOn w:val="contact"/>
  </w:style>
  <w:style w:type="paragraph" w:customStyle="1" w:styleId="Contact0">
    <w:name w:val="Contact"/>
    <w:basedOn w:val="Normal"/>
    <w:pPr>
      <w:tabs>
        <w:tab w:val="left" w:pos="284"/>
      </w:tabs>
      <w:spacing w:before="0" w:after="0"/>
    </w:pPr>
  </w:style>
  <w:style w:type="character" w:customStyle="1" w:styleId="contactChar">
    <w:name w:val="contact Char"/>
    <w:rPr>
      <w:rFonts w:ascii="Arial" w:hAnsi="Arial"/>
      <w:sz w:val="22"/>
      <w:szCs w:val="24"/>
    </w:rPr>
  </w:style>
  <w:style w:type="character" w:customStyle="1" w:styleId="AddresseeChar">
    <w:name w:val="Addressee Char"/>
    <w:rPr>
      <w:rFonts w:ascii="Arial" w:hAnsi="Arial"/>
      <w:sz w:val="22"/>
      <w:szCs w:val="24"/>
      <w:lang w:eastAsia="en-GB"/>
    </w:rPr>
  </w:style>
  <w:style w:type="character" w:customStyle="1" w:styleId="AddressChar">
    <w:name w:val="Address Char"/>
    <w:rPr>
      <w:rFonts w:ascii="Arial" w:hAnsi="Arial"/>
      <w:sz w:val="22"/>
      <w:szCs w:val="16"/>
      <w:lang w:eastAsia="en-GB"/>
    </w:rPr>
  </w:style>
  <w:style w:type="character" w:customStyle="1" w:styleId="ContactChar0">
    <w:name w:val="Contact Char"/>
    <w:rPr>
      <w:rFonts w:ascii="Arial" w:hAnsi="Arial"/>
      <w:sz w:val="22"/>
      <w:szCs w:val="24"/>
      <w:lang w:eastAsia="en-GB"/>
    </w:rPr>
  </w:style>
  <w:style w:type="numbering" w:customStyle="1" w:styleId="1111111">
    <w:name w:val="1 / 1.1 / 1.1.11"/>
    <w:basedOn w:val="NoList"/>
    <w:pPr>
      <w:numPr>
        <w:numId w:val="1"/>
      </w:numPr>
    </w:pPr>
  </w:style>
  <w:style w:type="numbering" w:customStyle="1" w:styleId="1ai1">
    <w:name w:val="1 / a / i1"/>
    <w:basedOn w:val="NoList"/>
    <w:pPr>
      <w:numPr>
        <w:numId w:val="2"/>
      </w:numPr>
    </w:pPr>
  </w:style>
  <w:style w:type="numbering" w:customStyle="1" w:styleId="ArticleSection1">
    <w:name w:val="Article / Section1"/>
    <w:basedOn w:val="NoList"/>
    <w:pPr>
      <w:numPr>
        <w:numId w:val="3"/>
      </w:numPr>
    </w:pPr>
  </w:style>
  <w:style w:type="numbering" w:customStyle="1" w:styleId="LFO1">
    <w:name w:val="LFO1"/>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paragraph" w:styleId="NoSpacing">
    <w:name w:val="No Spacing"/>
    <w:link w:val="NoSpacingChar"/>
    <w:uiPriority w:val="1"/>
    <w:rsid w:val="00B113C8"/>
    <w:pPr>
      <w:suppressAutoHyphens/>
    </w:pPr>
    <w:rPr>
      <w:rFonts w:ascii="Arial" w:hAnsi="Arial"/>
      <w:sz w:val="22"/>
      <w:szCs w:val="24"/>
    </w:rPr>
  </w:style>
  <w:style w:type="paragraph" w:customStyle="1" w:styleId="Standardtext">
    <w:name w:val="Standard text"/>
    <w:basedOn w:val="NoSpacing"/>
    <w:link w:val="StandardtextChar"/>
    <w:qFormat/>
    <w:rsid w:val="00B113C8"/>
    <w:rPr>
      <w:sz w:val="24"/>
    </w:rPr>
  </w:style>
  <w:style w:type="character" w:styleId="SubtleEmphasis">
    <w:name w:val="Subtle Emphasis"/>
    <w:basedOn w:val="DefaultParagraphFont"/>
    <w:uiPriority w:val="19"/>
    <w:qFormat/>
    <w:rsid w:val="006A4B86"/>
    <w:rPr>
      <w:rFonts w:ascii="Arial" w:hAnsi="Arial"/>
      <w:i/>
      <w:iCs/>
      <w:color w:val="404040" w:themeColor="text1" w:themeTint="BF"/>
      <w:sz w:val="24"/>
    </w:rPr>
  </w:style>
  <w:style w:type="character" w:customStyle="1" w:styleId="NoSpacingChar">
    <w:name w:val="No Spacing Char"/>
    <w:basedOn w:val="DefaultParagraphFont"/>
    <w:link w:val="NoSpacing"/>
    <w:uiPriority w:val="1"/>
    <w:rsid w:val="00B113C8"/>
    <w:rPr>
      <w:rFonts w:ascii="Arial" w:hAnsi="Arial"/>
      <w:sz w:val="22"/>
      <w:szCs w:val="24"/>
    </w:rPr>
  </w:style>
  <w:style w:type="character" w:customStyle="1" w:styleId="StandardtextChar">
    <w:name w:val="Standard text Char"/>
    <w:basedOn w:val="NoSpacingChar"/>
    <w:link w:val="Standardtext"/>
    <w:rsid w:val="00B113C8"/>
    <w:rPr>
      <w:rFonts w:ascii="Arial" w:hAnsi="Arial"/>
      <w:sz w:val="24"/>
      <w:szCs w:val="24"/>
    </w:rPr>
  </w:style>
  <w:style w:type="paragraph" w:styleId="Quote">
    <w:name w:val="Quote"/>
    <w:basedOn w:val="Normal"/>
    <w:next w:val="Normal"/>
    <w:link w:val="QuoteChar"/>
    <w:uiPriority w:val="29"/>
    <w:qFormat/>
    <w:rsid w:val="006A4B86"/>
    <w:pPr>
      <w:spacing w:before="200" w:after="16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6A4B86"/>
    <w:rPr>
      <w:rFonts w:ascii="Arial" w:hAnsi="Arial"/>
      <w:i/>
      <w:iCs/>
      <w:color w:val="404040" w:themeColor="text1" w:themeTint="BF"/>
      <w:sz w:val="24"/>
      <w:szCs w:val="24"/>
    </w:rPr>
  </w:style>
  <w:style w:type="paragraph" w:styleId="IntenseQuote">
    <w:name w:val="Intense Quote"/>
    <w:basedOn w:val="Normal"/>
    <w:next w:val="Normal"/>
    <w:link w:val="IntenseQuoteChar"/>
    <w:uiPriority w:val="30"/>
    <w:rsid w:val="006A4B86"/>
    <w:pPr>
      <w:pBdr>
        <w:top w:val="single" w:sz="4" w:space="10" w:color="4472C4" w:themeColor="accent1"/>
        <w:bottom w:val="single" w:sz="4" w:space="10" w:color="4472C4" w:themeColor="accent1"/>
      </w:pBdr>
      <w:spacing w:before="360" w:after="360"/>
      <w:ind w:left="864" w:right="864"/>
      <w:jc w:val="center"/>
    </w:pPr>
    <w:rPr>
      <w:i/>
      <w:iCs/>
      <w:sz w:val="24"/>
    </w:rPr>
  </w:style>
  <w:style w:type="character" w:customStyle="1" w:styleId="IntenseQuoteChar">
    <w:name w:val="Intense Quote Char"/>
    <w:basedOn w:val="DefaultParagraphFont"/>
    <w:link w:val="IntenseQuote"/>
    <w:uiPriority w:val="30"/>
    <w:rsid w:val="006A4B86"/>
    <w:rPr>
      <w:rFonts w:ascii="Arial" w:hAnsi="Arial"/>
      <w:i/>
      <w:iCs/>
      <w:sz w:val="24"/>
      <w:szCs w:val="24"/>
    </w:rPr>
  </w:style>
  <w:style w:type="character" w:styleId="SubtleReference">
    <w:name w:val="Subtle Reference"/>
    <w:basedOn w:val="DefaultParagraphFont"/>
    <w:uiPriority w:val="31"/>
    <w:qFormat/>
    <w:rsid w:val="006A4B86"/>
    <w:rPr>
      <w:rFonts w:ascii="Arial" w:hAnsi="Arial"/>
      <w:smallCaps/>
      <w:color w:val="000000" w:themeColor="text1"/>
      <w:sz w:val="24"/>
    </w:rPr>
  </w:style>
  <w:style w:type="character" w:styleId="IntenseReference">
    <w:name w:val="Intense Reference"/>
    <w:basedOn w:val="DefaultParagraphFont"/>
    <w:uiPriority w:val="32"/>
    <w:qFormat/>
    <w:rsid w:val="006A4B86"/>
    <w:rPr>
      <w:rFonts w:ascii="Arial" w:hAnsi="Arial"/>
      <w:b/>
      <w:bCs/>
      <w:smallCaps/>
      <w:color w:val="auto"/>
      <w:spacing w:val="5"/>
      <w:sz w:val="24"/>
    </w:rPr>
  </w:style>
  <w:style w:type="character" w:styleId="BookTitle">
    <w:name w:val="Book Title"/>
    <w:basedOn w:val="DefaultParagraphFont"/>
    <w:uiPriority w:val="33"/>
    <w:qFormat/>
    <w:rsid w:val="006A4B86"/>
    <w:rPr>
      <w:rFonts w:ascii="Arial" w:hAnsi="Arial"/>
      <w:b/>
      <w:bCs/>
      <w:i/>
      <w:iCs/>
      <w:spacing w:val="5"/>
      <w:sz w:val="24"/>
    </w:rPr>
  </w:style>
  <w:style w:type="paragraph" w:styleId="ListParagraph">
    <w:name w:val="List Paragraph"/>
    <w:basedOn w:val="Normal"/>
    <w:uiPriority w:val="34"/>
    <w:qFormat/>
    <w:rsid w:val="006A4B86"/>
    <w:pPr>
      <w:ind w:left="720"/>
      <w:contextualSpacing/>
    </w:pPr>
    <w:rPr>
      <w:sz w:val="24"/>
    </w:rPr>
  </w:style>
  <w:style w:type="character" w:styleId="UnresolvedMention">
    <w:name w:val="Unresolved Mention"/>
    <w:basedOn w:val="DefaultParagraphFont"/>
    <w:uiPriority w:val="99"/>
    <w:semiHidden/>
    <w:unhideWhenUsed/>
    <w:rsid w:val="007660F8"/>
    <w:rPr>
      <w:color w:val="605E5C"/>
      <w:shd w:val="clear" w:color="auto" w:fill="E1DFDD"/>
    </w:rPr>
  </w:style>
  <w:style w:type="character" w:styleId="CommentReference">
    <w:name w:val="annotation reference"/>
    <w:basedOn w:val="DefaultParagraphFont"/>
    <w:uiPriority w:val="99"/>
    <w:semiHidden/>
    <w:unhideWhenUsed/>
    <w:rsid w:val="005541E3"/>
    <w:rPr>
      <w:sz w:val="16"/>
      <w:szCs w:val="16"/>
    </w:rPr>
  </w:style>
  <w:style w:type="paragraph" w:styleId="CommentText">
    <w:name w:val="annotation text"/>
    <w:basedOn w:val="Normal"/>
    <w:link w:val="CommentTextChar"/>
    <w:uiPriority w:val="99"/>
    <w:semiHidden/>
    <w:unhideWhenUsed/>
    <w:rsid w:val="005541E3"/>
    <w:pPr>
      <w:spacing w:line="240" w:lineRule="auto"/>
    </w:pPr>
    <w:rPr>
      <w:sz w:val="20"/>
      <w:szCs w:val="20"/>
    </w:rPr>
  </w:style>
  <w:style w:type="character" w:customStyle="1" w:styleId="CommentTextChar">
    <w:name w:val="Comment Text Char"/>
    <w:basedOn w:val="DefaultParagraphFont"/>
    <w:link w:val="CommentText"/>
    <w:uiPriority w:val="99"/>
    <w:semiHidden/>
    <w:rsid w:val="005541E3"/>
    <w:rPr>
      <w:rFonts w:ascii="Arial" w:hAnsi="Arial"/>
    </w:rPr>
  </w:style>
  <w:style w:type="paragraph" w:styleId="CommentSubject">
    <w:name w:val="annotation subject"/>
    <w:basedOn w:val="CommentText"/>
    <w:next w:val="CommentText"/>
    <w:link w:val="CommentSubjectChar"/>
    <w:uiPriority w:val="99"/>
    <w:semiHidden/>
    <w:unhideWhenUsed/>
    <w:rsid w:val="005541E3"/>
    <w:rPr>
      <w:b/>
      <w:bCs/>
    </w:rPr>
  </w:style>
  <w:style w:type="character" w:customStyle="1" w:styleId="CommentSubjectChar">
    <w:name w:val="Comment Subject Char"/>
    <w:basedOn w:val="CommentTextChar"/>
    <w:link w:val="CommentSubject"/>
    <w:uiPriority w:val="99"/>
    <w:semiHidden/>
    <w:rsid w:val="005541E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1B76FB38489942A5F651627389A262" ma:contentTypeVersion="10" ma:contentTypeDescription="Create a new document." ma:contentTypeScope="" ma:versionID="6298f0fc96aff5bb2e8bd54360f1c98d">
  <xsd:schema xmlns:xsd="http://www.w3.org/2001/XMLSchema" xmlns:xs="http://www.w3.org/2001/XMLSchema" xmlns:p="http://schemas.microsoft.com/office/2006/metadata/properties" xmlns:ns3="cd7b843f-345f-43da-bbb8-85501b1e7d6a" xmlns:ns4="e065cf31-872a-46b0-9e20-8fad6067e76f" targetNamespace="http://schemas.microsoft.com/office/2006/metadata/properties" ma:root="true" ma:fieldsID="c7e39d3cdaa6239d4ff5be2b4771653b" ns3:_="" ns4:_="">
    <xsd:import namespace="cd7b843f-345f-43da-bbb8-85501b1e7d6a"/>
    <xsd:import namespace="e065cf31-872a-46b0-9e20-8fad6067e7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b843f-345f-43da-bbb8-85501b1e7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5cf31-872a-46b0-9e20-8fad6067e7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8F460-4E4A-4CB8-A3FF-2D05AD99DF62}">
  <ds:schemaRefs>
    <ds:schemaRef ds:uri="http://schemas.openxmlformats.org/officeDocument/2006/bibliography"/>
  </ds:schemaRefs>
</ds:datastoreItem>
</file>

<file path=customXml/itemProps2.xml><?xml version="1.0" encoding="utf-8"?>
<ds:datastoreItem xmlns:ds="http://schemas.openxmlformats.org/officeDocument/2006/customXml" ds:itemID="{888E16C9-D8CB-4907-BF71-4212CAB91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F6B24A-9371-402C-BF2A-7FA9C615B4C0}">
  <ds:schemaRefs>
    <ds:schemaRef ds:uri="http://schemas.microsoft.com/sharepoint/v3/contenttype/forms"/>
  </ds:schemaRefs>
</ds:datastoreItem>
</file>

<file path=customXml/itemProps4.xml><?xml version="1.0" encoding="utf-8"?>
<ds:datastoreItem xmlns:ds="http://schemas.openxmlformats.org/officeDocument/2006/customXml" ds:itemID="{E5AE09A3-AC9D-4BE5-91C3-B675D97CC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b843f-345f-43da-bbb8-85501b1e7d6a"/>
    <ds:schemaRef ds:uri="e065cf31-872a-46b0-9e20-8fad6067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Public Health England</dc:creator>
  <cp:keywords>letter</cp:keywords>
  <cp:lastModifiedBy>Jozsef Gecsei</cp:lastModifiedBy>
  <cp:revision>2</cp:revision>
  <cp:lastPrinted>2011-03-30T12:28:00Z</cp:lastPrinted>
  <dcterms:created xsi:type="dcterms:W3CDTF">2021-04-01T13:54:00Z</dcterms:created>
  <dcterms:modified xsi:type="dcterms:W3CDTF">2021-04-01T13:54:00Z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0x010100691B76FB38489942A5F651627389A262</vt:lpwstr>
  </property>
</Properties>
</file>